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75F2" w14:textId="0F437C13" w:rsidR="00F65CF2" w:rsidRPr="00AF4F04" w:rsidRDefault="00000BBC" w:rsidP="00F65CF2">
      <w:pPr>
        <w:pStyle w:val="Nzev"/>
        <w:spacing w:after="24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Č</w:t>
      </w:r>
      <w:r w:rsidR="00F65CF2" w:rsidRPr="00872465">
        <w:rPr>
          <w:rFonts w:ascii="Verdana" w:hAnsi="Verdana"/>
          <w:b/>
          <w:sz w:val="28"/>
          <w:szCs w:val="28"/>
        </w:rPr>
        <w:t xml:space="preserve">estné prohlášení o </w:t>
      </w:r>
      <w:r w:rsidR="00405666">
        <w:rPr>
          <w:rFonts w:ascii="Verdana" w:hAnsi="Verdana"/>
          <w:b/>
          <w:sz w:val="28"/>
          <w:szCs w:val="28"/>
        </w:rPr>
        <w:t xml:space="preserve">akceptaci pravidel fungování </w:t>
      </w:r>
      <w:r w:rsidR="000716D5">
        <w:rPr>
          <w:rFonts w:ascii="Verdana" w:hAnsi="Verdana"/>
          <w:b/>
          <w:sz w:val="28"/>
          <w:szCs w:val="28"/>
        </w:rPr>
        <w:t>S</w:t>
      </w:r>
      <w:r w:rsidR="00405666">
        <w:rPr>
          <w:rFonts w:ascii="Verdana" w:hAnsi="Verdana"/>
          <w:b/>
          <w:sz w:val="28"/>
          <w:szCs w:val="28"/>
        </w:rPr>
        <w:t>ystému kvalifikace</w:t>
      </w:r>
      <w:r w:rsidR="009302B8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pro společnou žádost</w:t>
      </w:r>
    </w:p>
    <w:p w14:paraId="4E30A69F" w14:textId="047CB00B" w:rsidR="00F65CF2" w:rsidRPr="00872465" w:rsidRDefault="00965818" w:rsidP="00F65CF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D51732">
        <w:rPr>
          <w:rFonts w:ascii="Verdana" w:hAnsi="Verdana"/>
          <w:b/>
        </w:rPr>
        <w:t xml:space="preserve"> č. 1</w:t>
      </w:r>
      <w:r w:rsidR="00F65CF2" w:rsidRPr="00872465">
        <w:rPr>
          <w:rFonts w:ascii="Verdana" w:hAnsi="Verdana"/>
          <w:b/>
        </w:rPr>
        <w:t>:</w:t>
      </w:r>
    </w:p>
    <w:p w14:paraId="3B74F635" w14:textId="77777777" w:rsidR="00F65CF2" w:rsidRPr="00872465" w:rsidRDefault="00F65CF2" w:rsidP="00FC192B">
      <w:pPr>
        <w:widowControl w:val="0"/>
        <w:tabs>
          <w:tab w:val="left" w:pos="3544"/>
        </w:tabs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09904729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161DEF" w14:textId="541060A5" w:rsidR="00F65CF2" w:rsidRPr="00872465" w:rsidRDefault="00F65CF2" w:rsidP="00FC192B">
      <w:pPr>
        <w:widowControl w:val="0"/>
        <w:tabs>
          <w:tab w:val="left" w:pos="3544"/>
        </w:tabs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218204042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88702AA" w14:textId="0B61BC0C" w:rsidR="00F65CF2" w:rsidRPr="00872465" w:rsidRDefault="00F65CF2" w:rsidP="00FC192B">
      <w:pPr>
        <w:widowControl w:val="0"/>
        <w:tabs>
          <w:tab w:val="left" w:pos="3544"/>
        </w:tabs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8096634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08F9DE9C" w14:textId="77777777" w:rsidR="00830A6A" w:rsidRDefault="00830A6A" w:rsidP="000F484F">
      <w:pPr>
        <w:spacing w:after="120"/>
        <w:rPr>
          <w:rFonts w:ascii="Verdana" w:hAnsi="Verdana"/>
        </w:rPr>
      </w:pPr>
    </w:p>
    <w:p w14:paraId="0F141ADC" w14:textId="11BE2895" w:rsidR="00F65CF2" w:rsidRPr="00830A6A" w:rsidRDefault="00000BBC" w:rsidP="000F484F">
      <w:pPr>
        <w:spacing w:after="120"/>
        <w:rPr>
          <w:rFonts w:ascii="Verdana" w:hAnsi="Verdana"/>
          <w:b/>
        </w:rPr>
      </w:pPr>
      <w:r w:rsidRPr="00830A6A">
        <w:rPr>
          <w:rFonts w:ascii="Verdana" w:hAnsi="Verdana"/>
          <w:b/>
        </w:rPr>
        <w:t>kte</w:t>
      </w:r>
      <w:r w:rsidR="00E87EF6" w:rsidRPr="00830A6A">
        <w:rPr>
          <w:rFonts w:ascii="Verdana" w:hAnsi="Verdana"/>
          <w:b/>
        </w:rPr>
        <w:t>rý</w:t>
      </w:r>
      <w:r w:rsidRPr="00830A6A">
        <w:rPr>
          <w:rFonts w:ascii="Verdana" w:hAnsi="Verdana"/>
          <w:b/>
        </w:rPr>
        <w:t xml:space="preserve"> společně s</w:t>
      </w:r>
      <w:r w:rsidR="00830A6A">
        <w:rPr>
          <w:rFonts w:ascii="Verdana" w:hAnsi="Verdana"/>
          <w:b/>
        </w:rPr>
        <w:t> </w:t>
      </w:r>
      <w:r w:rsidRPr="00830A6A">
        <w:rPr>
          <w:rFonts w:ascii="Verdana" w:hAnsi="Verdana"/>
          <w:b/>
        </w:rPr>
        <w:t>dodavatelem</w:t>
      </w:r>
      <w:r w:rsidR="00830A6A">
        <w:rPr>
          <w:rFonts w:ascii="Verdana" w:hAnsi="Verdana"/>
          <w:b/>
        </w:rPr>
        <w:t>/dodavateli</w:t>
      </w:r>
      <w:bookmarkStart w:id="0" w:name="_GoBack"/>
      <w:bookmarkEnd w:id="0"/>
    </w:p>
    <w:p w14:paraId="4B2B6964" w14:textId="77777777" w:rsidR="00830A6A" w:rsidRDefault="00830A6A" w:rsidP="00D5173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</w:p>
    <w:p w14:paraId="66C91CA4" w14:textId="3AAE48CB" w:rsidR="00D51732" w:rsidRPr="00872465" w:rsidRDefault="00D51732" w:rsidP="00D5173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Dodavatel č. 2</w:t>
      </w:r>
      <w:r w:rsidR="007630D5">
        <w:rPr>
          <w:rStyle w:val="Znakapoznpodarou"/>
          <w:rFonts w:ascii="Verdana" w:hAnsi="Verdana"/>
          <w:b/>
        </w:rPr>
        <w:footnoteReference w:id="1"/>
      </w:r>
      <w:r w:rsidRPr="00872465">
        <w:rPr>
          <w:rFonts w:ascii="Verdana" w:hAnsi="Verdana"/>
          <w:b/>
        </w:rPr>
        <w:t>:</w:t>
      </w:r>
    </w:p>
    <w:p w14:paraId="4C5CA7BA" w14:textId="190A5F77" w:rsidR="00D51732" w:rsidRPr="00872465" w:rsidRDefault="00D51732" w:rsidP="00FC192B">
      <w:pPr>
        <w:widowControl w:val="0"/>
        <w:tabs>
          <w:tab w:val="left" w:pos="3544"/>
        </w:tabs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937041898"/>
          <w:placeholder>
            <w:docPart w:val="D0981A64997E4428A559E1A73F571828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99B76D8" w14:textId="27ADF2A9" w:rsidR="00D51732" w:rsidRPr="00872465" w:rsidRDefault="00D51732" w:rsidP="00FC192B">
      <w:pPr>
        <w:widowControl w:val="0"/>
        <w:tabs>
          <w:tab w:val="left" w:pos="3544"/>
        </w:tabs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532411846"/>
          <w:placeholder>
            <w:docPart w:val="D0981A64997E4428A559E1A73F571828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7C2B0200" w14:textId="72EC0798" w:rsidR="00D51732" w:rsidRPr="00872465" w:rsidRDefault="00D51732" w:rsidP="00FC192B">
      <w:pPr>
        <w:widowControl w:val="0"/>
        <w:tabs>
          <w:tab w:val="left" w:pos="3544"/>
        </w:tabs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1378590822"/>
          <w:placeholder>
            <w:docPart w:val="D0981A64997E4428A559E1A73F571828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27C69FD7" w14:textId="77777777" w:rsidR="00FC192B" w:rsidRDefault="00FC192B" w:rsidP="00D51732">
      <w:pPr>
        <w:spacing w:after="120"/>
        <w:jc w:val="both"/>
        <w:rPr>
          <w:rFonts w:ascii="Verdana" w:hAnsi="Verdana"/>
        </w:rPr>
      </w:pPr>
    </w:p>
    <w:p w14:paraId="223FD0C9" w14:textId="4A7F6AE3" w:rsidR="00D51732" w:rsidRDefault="00D51732" w:rsidP="00FC192B">
      <w:pPr>
        <w:tabs>
          <w:tab w:val="left" w:pos="3544"/>
        </w:tabs>
        <w:spacing w:after="120"/>
        <w:jc w:val="both"/>
        <w:rPr>
          <w:rFonts w:ascii="Verdana" w:hAnsi="Verdana"/>
        </w:rPr>
      </w:pPr>
      <w:r w:rsidRPr="00872465">
        <w:rPr>
          <w:rFonts w:ascii="Verdana" w:hAnsi="Verdana"/>
        </w:rPr>
        <w:t>Právní forma</w:t>
      </w:r>
      <w:r w:rsidR="00FC192B">
        <w:rPr>
          <w:rFonts w:ascii="Verdana" w:hAnsi="Verdana"/>
        </w:rPr>
        <w:t xml:space="preserve"> sdružení Dodavatelů</w:t>
      </w:r>
      <w:r w:rsidR="00FC192B">
        <w:rPr>
          <w:rStyle w:val="Znakapoznpodarou"/>
          <w:rFonts w:ascii="Verdana" w:hAnsi="Verdana"/>
        </w:rPr>
        <w:footnoteReference w:id="2"/>
      </w:r>
      <w:r w:rsidR="00FC192B">
        <w:rPr>
          <w:rFonts w:ascii="Verdana" w:hAnsi="Verdana"/>
        </w:rPr>
        <w:tab/>
      </w:r>
      <w:sdt>
        <w:sdtPr>
          <w:rPr>
            <w:rFonts w:ascii="Verdana" w:hAnsi="Verdana"/>
          </w:rPr>
          <w:id w:val="-919943597"/>
          <w:placeholder>
            <w:docPart w:val="D0981A64997E4428A559E1A73F571828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672C3BB0" w14:textId="09DC82EF" w:rsidR="007630D5" w:rsidRDefault="007630D5" w:rsidP="00405666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(společně dále jako </w:t>
      </w:r>
      <w:r w:rsidRPr="00E87EF6">
        <w:rPr>
          <w:rFonts w:ascii="Verdana" w:hAnsi="Verdana"/>
          <w:b/>
          <w:i/>
        </w:rPr>
        <w:t>„Dodavatelé“</w:t>
      </w:r>
      <w:r>
        <w:rPr>
          <w:rFonts w:ascii="Verdana" w:hAnsi="Verdana"/>
        </w:rPr>
        <w:t>)</w:t>
      </w:r>
    </w:p>
    <w:p w14:paraId="27F22EAC" w14:textId="77777777" w:rsidR="00FC192B" w:rsidRDefault="00FC192B" w:rsidP="00405666">
      <w:pPr>
        <w:spacing w:after="120"/>
        <w:jc w:val="both"/>
        <w:rPr>
          <w:rFonts w:ascii="Verdana" w:hAnsi="Verdana"/>
        </w:rPr>
      </w:pPr>
    </w:p>
    <w:p w14:paraId="0E1F9AF5" w14:textId="22861FEF" w:rsidR="00F760E7" w:rsidRDefault="00D51732" w:rsidP="00405666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podávají</w:t>
      </w:r>
      <w:r w:rsidR="00F65CF2" w:rsidRPr="00872465">
        <w:rPr>
          <w:rFonts w:ascii="Verdana" w:hAnsi="Verdana"/>
        </w:rPr>
        <w:t xml:space="preserve"> </w:t>
      </w:r>
      <w:r w:rsidR="00F65CF2">
        <w:rPr>
          <w:rFonts w:ascii="Verdana" w:hAnsi="Verdana"/>
        </w:rPr>
        <w:t xml:space="preserve">žádost o zařazení do systému kvalifikace </w:t>
      </w:r>
      <w:r w:rsidR="000716D5">
        <w:rPr>
          <w:rFonts w:ascii="Verdana" w:hAnsi="Verdana"/>
        </w:rPr>
        <w:t xml:space="preserve">vedeného zadavatelem Správa železnic, státní organizace, se sídlem </w:t>
      </w:r>
      <w:r w:rsidR="000716D5">
        <w:t>Dlážděná 1003/7, Praha 1, Nové Město, PSČ 110 00</w:t>
      </w:r>
      <w:r w:rsidR="000716D5">
        <w:rPr>
          <w:rFonts w:ascii="Verdana" w:hAnsi="Verdana"/>
        </w:rPr>
        <w:t xml:space="preserve">, IČO: </w:t>
      </w:r>
      <w:r w:rsidR="000716D5">
        <w:t>70994234</w:t>
      </w:r>
      <w:r w:rsidR="00E87EF6">
        <w:rPr>
          <w:rFonts w:ascii="Verdana" w:hAnsi="Verdana"/>
        </w:rPr>
        <w:t>,</w:t>
      </w:r>
      <w:r w:rsidR="000716D5">
        <w:rPr>
          <w:rFonts w:ascii="Verdana" w:hAnsi="Verdana"/>
        </w:rPr>
        <w:t xml:space="preserve"> 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="000716D5" w:rsidRPr="00CB051F">
        <w:rPr>
          <w:rFonts w:ascii="Verdana" w:hAnsi="Verdana"/>
          <w:i/>
        </w:rPr>
        <w:t>„</w:t>
      </w:r>
      <w:r w:rsidR="000716D5" w:rsidRPr="00CB051F">
        <w:rPr>
          <w:rFonts w:ascii="Verdana" w:hAnsi="Verdana"/>
          <w:b/>
          <w:i/>
        </w:rPr>
        <w:t>Systém</w:t>
      </w:r>
      <w:r w:rsidR="000716D5" w:rsidRPr="00CB051F">
        <w:rPr>
          <w:rFonts w:ascii="Verdana" w:hAnsi="Verdana"/>
          <w:i/>
        </w:rPr>
        <w:t>“</w:t>
      </w:r>
      <w:r w:rsidR="000716D5">
        <w:rPr>
          <w:rFonts w:ascii="Verdana" w:hAnsi="Verdana"/>
        </w:rPr>
        <w:t>)</w:t>
      </w:r>
      <w:r w:rsidR="00F65CF2" w:rsidRPr="00872465">
        <w:rPr>
          <w:rFonts w:ascii="Verdana" w:hAnsi="Verdana"/>
        </w:rPr>
        <w:t xml:space="preserve">, </w:t>
      </w:r>
      <w:r w:rsidR="00405666">
        <w:rPr>
          <w:rFonts w:ascii="Verdana" w:hAnsi="Verdana"/>
        </w:rPr>
        <w:t>podáním žádosti</w:t>
      </w:r>
      <w:r w:rsidR="00F760E7">
        <w:rPr>
          <w:rFonts w:ascii="Verdana" w:hAnsi="Verdana"/>
        </w:rPr>
        <w:t>:</w:t>
      </w:r>
    </w:p>
    <w:p w14:paraId="2E33E412" w14:textId="26B51228" w:rsidR="000716D5" w:rsidRDefault="000716D5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>akcep</w:t>
      </w:r>
      <w:r>
        <w:rPr>
          <w:rFonts w:ascii="Verdana" w:hAnsi="Verdana"/>
        </w:rPr>
        <w:t>tuj</w:t>
      </w:r>
      <w:r w:rsidR="00000BBC">
        <w:rPr>
          <w:rFonts w:ascii="Verdana" w:hAnsi="Verdana"/>
        </w:rPr>
        <w:t>e</w:t>
      </w:r>
      <w:r w:rsidRPr="00F760E7">
        <w:rPr>
          <w:rFonts w:ascii="Verdana" w:hAnsi="Verdana"/>
        </w:rPr>
        <w:t xml:space="preserve"> bez </w:t>
      </w:r>
      <w:r>
        <w:rPr>
          <w:rFonts w:ascii="Verdana" w:hAnsi="Verdana"/>
        </w:rPr>
        <w:t>výhrad</w:t>
      </w:r>
      <w:r w:rsidRPr="00F760E7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F760E7">
        <w:rPr>
          <w:rFonts w:ascii="Verdana" w:hAnsi="Verdana"/>
        </w:rPr>
        <w:t xml:space="preserve">ravidla </w:t>
      </w:r>
      <w:r>
        <w:rPr>
          <w:rFonts w:ascii="Verdana" w:hAnsi="Verdana"/>
        </w:rPr>
        <w:t>pro fungování Systému kvalifikace (</w:t>
      </w:r>
      <w:r w:rsidRPr="00CB051F">
        <w:rPr>
          <w:rFonts w:ascii="Verdana" w:hAnsi="Verdana"/>
          <w:b/>
          <w:i/>
        </w:rPr>
        <w:t>„Pravidla“</w:t>
      </w:r>
      <w:r>
        <w:rPr>
          <w:rFonts w:ascii="Verdana" w:hAnsi="Verdana"/>
        </w:rPr>
        <w:t xml:space="preserve">) </w:t>
      </w:r>
      <w:r w:rsidRPr="00F760E7">
        <w:rPr>
          <w:rFonts w:ascii="Verdana" w:hAnsi="Verdana"/>
        </w:rPr>
        <w:t xml:space="preserve">a </w:t>
      </w:r>
      <w:r>
        <w:rPr>
          <w:rFonts w:ascii="Verdana" w:hAnsi="Verdana"/>
        </w:rPr>
        <w:t>z</w:t>
      </w:r>
      <w:r w:rsidRPr="00F760E7">
        <w:rPr>
          <w:rFonts w:ascii="Verdana" w:hAnsi="Verdana"/>
        </w:rPr>
        <w:t>vláštní pravidla</w:t>
      </w:r>
      <w:r>
        <w:rPr>
          <w:rFonts w:ascii="Verdana" w:hAnsi="Verdana"/>
        </w:rPr>
        <w:t xml:space="preserve"> stanovená pro kategorii Systému kvalifikace, ve které žádají o zařazení (</w:t>
      </w:r>
      <w:r w:rsidRPr="00CB051F">
        <w:rPr>
          <w:rFonts w:ascii="Verdana" w:hAnsi="Verdana"/>
          <w:b/>
          <w:i/>
        </w:rPr>
        <w:t>„Zvláštní pravidla“</w:t>
      </w:r>
      <w:r>
        <w:rPr>
          <w:rFonts w:ascii="Verdana" w:hAnsi="Verdana"/>
        </w:rPr>
        <w:t>), ve znění uveřejněném v Informačním systému kvalifikovaných dodavatelů</w:t>
      </w:r>
      <w:r>
        <w:rPr>
          <w:rStyle w:val="Znakapoznpodarou"/>
          <w:rFonts w:ascii="Verdana" w:hAnsi="Verdana"/>
        </w:rPr>
        <w:footnoteReference w:id="3"/>
      </w:r>
      <w:r>
        <w:rPr>
          <w:rFonts w:ascii="Verdana" w:hAnsi="Verdana"/>
        </w:rPr>
        <w:t>,</w:t>
      </w:r>
      <w:r w:rsidRPr="00F760E7">
        <w:rPr>
          <w:rFonts w:ascii="Verdana" w:hAnsi="Verdana"/>
        </w:rPr>
        <w:t xml:space="preserve"> včetně jejich případných</w:t>
      </w:r>
      <w:r>
        <w:rPr>
          <w:rFonts w:ascii="Verdana" w:hAnsi="Verdana"/>
        </w:rPr>
        <w:t xml:space="preserve"> na tomto místě uveřejněných změn a vysvětlení, a zavazují</w:t>
      </w:r>
      <w:r w:rsidRPr="00F760E7">
        <w:rPr>
          <w:rFonts w:ascii="Verdana" w:hAnsi="Verdana"/>
        </w:rPr>
        <w:t xml:space="preserve"> se bezvýhradně dodržovat a plnit veškeré povin</w:t>
      </w:r>
      <w:r>
        <w:rPr>
          <w:rFonts w:ascii="Verdana" w:hAnsi="Verdana"/>
        </w:rPr>
        <w:t>nosti z těchto dokumentů pro ně</w:t>
      </w:r>
      <w:r w:rsidRPr="00F760E7">
        <w:rPr>
          <w:rFonts w:ascii="Verdana" w:hAnsi="Verdana"/>
        </w:rPr>
        <w:t xml:space="preserve"> vyplývající, a to po celou dobu svého zařazení do Systému</w:t>
      </w:r>
      <w:r>
        <w:rPr>
          <w:rFonts w:ascii="Verdana" w:hAnsi="Verdana"/>
        </w:rPr>
        <w:t xml:space="preserve"> kvalifikace</w:t>
      </w:r>
      <w:r w:rsidR="00B65670">
        <w:rPr>
          <w:rFonts w:ascii="Verdana" w:hAnsi="Verdana"/>
        </w:rPr>
        <w:t xml:space="preserve">, </w:t>
      </w:r>
    </w:p>
    <w:p w14:paraId="093E8C2A" w14:textId="77777777" w:rsidR="000716D5" w:rsidRDefault="000716D5" w:rsidP="00E87EF6">
      <w:pPr>
        <w:pStyle w:val="Odstavecseseznamem"/>
        <w:spacing w:after="120"/>
        <w:jc w:val="both"/>
        <w:rPr>
          <w:rFonts w:ascii="Verdana" w:hAnsi="Verdana"/>
        </w:rPr>
      </w:pPr>
    </w:p>
    <w:p w14:paraId="55792524" w14:textId="4573738D" w:rsidR="00F760E7" w:rsidRDefault="00F760E7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>prohlašuj</w:t>
      </w:r>
      <w:r w:rsidR="00000BBC">
        <w:rPr>
          <w:rFonts w:ascii="Verdana" w:hAnsi="Verdana"/>
        </w:rPr>
        <w:t>e</w:t>
      </w:r>
      <w:r w:rsidRPr="00F760E7">
        <w:rPr>
          <w:rFonts w:ascii="Verdana" w:hAnsi="Verdana"/>
        </w:rPr>
        <w:t>, že j</w:t>
      </w:r>
      <w:r w:rsidR="00000BBC">
        <w:rPr>
          <w:rFonts w:ascii="Verdana" w:hAnsi="Verdana"/>
        </w:rPr>
        <w:t>e</w:t>
      </w:r>
      <w:r w:rsidR="00B37769">
        <w:rPr>
          <w:rFonts w:ascii="Verdana" w:hAnsi="Verdana"/>
        </w:rPr>
        <w:t xml:space="preserve"> si</w:t>
      </w:r>
      <w:r w:rsidRPr="00F760E7">
        <w:rPr>
          <w:rFonts w:ascii="Verdana" w:hAnsi="Verdana"/>
        </w:rPr>
        <w:t xml:space="preserve"> vědom</w:t>
      </w:r>
      <w:r w:rsidR="00D51732">
        <w:rPr>
          <w:rFonts w:ascii="Verdana" w:hAnsi="Verdana"/>
        </w:rPr>
        <w:t>i</w:t>
      </w:r>
      <w:r w:rsidRPr="00F760E7">
        <w:rPr>
          <w:rFonts w:ascii="Verdana" w:hAnsi="Verdana"/>
        </w:rPr>
        <w:t xml:space="preserve"> důsledků nesplněn</w:t>
      </w:r>
      <w:r w:rsidR="00B65670">
        <w:rPr>
          <w:rFonts w:ascii="Verdana" w:hAnsi="Verdana"/>
        </w:rPr>
        <w:t>í povinností uvedených v Pravidlech a Zvláštních pravidlech</w:t>
      </w:r>
      <w:r w:rsidR="00B37769">
        <w:rPr>
          <w:rFonts w:ascii="Verdana" w:hAnsi="Verdana"/>
        </w:rPr>
        <w:t xml:space="preserve"> a</w:t>
      </w:r>
    </w:p>
    <w:p w14:paraId="50EC3777" w14:textId="77777777" w:rsidR="00B65670" w:rsidRDefault="00B65670" w:rsidP="00B65670">
      <w:pPr>
        <w:pStyle w:val="Odstavecseseznamem"/>
        <w:spacing w:after="120"/>
        <w:jc w:val="both"/>
        <w:rPr>
          <w:rFonts w:ascii="Verdana" w:hAnsi="Verdana"/>
        </w:rPr>
      </w:pPr>
    </w:p>
    <w:p w14:paraId="7DA0536B" w14:textId="4504D888" w:rsidR="00B37769" w:rsidRDefault="00F760E7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lastRenderedPageBreak/>
        <w:t>prohlašuj</w:t>
      </w:r>
      <w:r w:rsidR="00000BBC">
        <w:rPr>
          <w:rFonts w:ascii="Verdana" w:hAnsi="Verdana"/>
        </w:rPr>
        <w:t>e</w:t>
      </w:r>
      <w:r w:rsidRPr="00F760E7">
        <w:rPr>
          <w:rFonts w:ascii="Verdana" w:hAnsi="Verdana"/>
        </w:rPr>
        <w:t xml:space="preserve">, že veškeré informace předkládané ve </w:t>
      </w:r>
      <w:r w:rsidR="00D51732">
        <w:rPr>
          <w:rFonts w:ascii="Verdana" w:hAnsi="Verdana"/>
        </w:rPr>
        <w:t>společné</w:t>
      </w:r>
      <w:r w:rsidRPr="00F760E7">
        <w:rPr>
          <w:rFonts w:ascii="Verdana" w:hAnsi="Verdana"/>
        </w:rPr>
        <w:t xml:space="preserve"> žádosti o zařazení</w:t>
      </w:r>
      <w:r w:rsidR="00B37769">
        <w:rPr>
          <w:rFonts w:ascii="Verdana" w:hAnsi="Verdana"/>
        </w:rPr>
        <w:t xml:space="preserve"> do Systému</w:t>
      </w:r>
      <w:r w:rsidRPr="00F760E7">
        <w:rPr>
          <w:rFonts w:ascii="Verdana" w:hAnsi="Verdana"/>
        </w:rPr>
        <w:t>, jakož i v případném jejím doplnění či objasnění, jsou ke dni</w:t>
      </w:r>
      <w:r w:rsidR="00B37769">
        <w:rPr>
          <w:rFonts w:ascii="Verdana" w:hAnsi="Verdana"/>
        </w:rPr>
        <w:t xml:space="preserve"> jejich</w:t>
      </w:r>
      <w:r w:rsidRPr="00F760E7">
        <w:rPr>
          <w:rFonts w:ascii="Verdana" w:hAnsi="Verdana"/>
        </w:rPr>
        <w:t xml:space="preserve"> předložení aktuální, úplné a pravdivé</w:t>
      </w:r>
      <w:r w:rsidR="00B37769">
        <w:rPr>
          <w:rFonts w:ascii="Verdana" w:hAnsi="Verdana"/>
        </w:rPr>
        <w:t>,</w:t>
      </w:r>
    </w:p>
    <w:p w14:paraId="1F82004A" w14:textId="77777777" w:rsidR="00B37769" w:rsidRPr="00E87EF6" w:rsidRDefault="00B37769" w:rsidP="00E87EF6">
      <w:pPr>
        <w:pStyle w:val="Odstavecseseznamem"/>
        <w:rPr>
          <w:rFonts w:ascii="Verdana" w:hAnsi="Verdana"/>
        </w:rPr>
      </w:pPr>
    </w:p>
    <w:p w14:paraId="4A7D475F" w14:textId="7F2F20FD" w:rsidR="00F760E7" w:rsidRPr="00E87EF6" w:rsidRDefault="00B37769" w:rsidP="00B37769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prohlašuj</w:t>
      </w:r>
      <w:r w:rsidR="00000BBC">
        <w:rPr>
          <w:rFonts w:ascii="Verdana" w:hAnsi="Verdana"/>
        </w:rPr>
        <w:t>e</w:t>
      </w:r>
      <w:r>
        <w:rPr>
          <w:rFonts w:ascii="Verdana" w:hAnsi="Verdana"/>
        </w:rPr>
        <w:t>, že j</w:t>
      </w:r>
      <w:r w:rsidR="00000BBC">
        <w:rPr>
          <w:rFonts w:ascii="Verdana" w:hAnsi="Verdana"/>
        </w:rPr>
        <w:t>e</w:t>
      </w:r>
      <w:r>
        <w:rPr>
          <w:rFonts w:ascii="Verdana" w:hAnsi="Verdana"/>
        </w:rPr>
        <w:t xml:space="preserve"> si vědom podmínky</w:t>
      </w:r>
      <w:r w:rsidR="007A0A93">
        <w:rPr>
          <w:rFonts w:ascii="Verdana" w:hAnsi="Verdana"/>
        </w:rPr>
        <w:t xml:space="preserve"> a j</w:t>
      </w:r>
      <w:r w:rsidR="00000BBC">
        <w:rPr>
          <w:rFonts w:ascii="Verdana" w:hAnsi="Verdana"/>
        </w:rPr>
        <w:t>e</w:t>
      </w:r>
      <w:r w:rsidR="007A0A93">
        <w:rPr>
          <w:rFonts w:ascii="Verdana" w:hAnsi="Verdana"/>
        </w:rPr>
        <w:t xml:space="preserve"> připraven</w:t>
      </w:r>
      <w:r w:rsidR="00000BBC">
        <w:rPr>
          <w:rFonts w:ascii="Verdana" w:hAnsi="Verdana"/>
        </w:rPr>
        <w:t xml:space="preserve"> společně s ostatními dodavateli </w:t>
      </w:r>
      <w:r w:rsidR="007A0A93">
        <w:rPr>
          <w:rFonts w:ascii="Verdana" w:hAnsi="Verdana"/>
        </w:rPr>
        <w:t xml:space="preserve">předložit v nabídce (v budoucnu) podávané ve výběrovém řízení vedeném v příslušném stupni/kategorii Systému, ve které/m společně žádají o zařazení, </w:t>
      </w:r>
      <w:r w:rsidRPr="00B37769">
        <w:rPr>
          <w:rFonts w:ascii="Verdana" w:hAnsi="Verdana"/>
        </w:rPr>
        <w:t>písemný</w:t>
      </w:r>
      <w:r>
        <w:rPr>
          <w:rFonts w:ascii="Verdana" w:hAnsi="Verdana"/>
        </w:rPr>
        <w:t xml:space="preserve"> </w:t>
      </w:r>
      <w:r w:rsidRPr="00E87EF6">
        <w:rPr>
          <w:rFonts w:ascii="Verdana" w:hAnsi="Verdana"/>
        </w:rPr>
        <w:t>závazek, z nějž bude plynout, že dodavatelé</w:t>
      </w:r>
      <w:r w:rsidR="007A0A93">
        <w:rPr>
          <w:rFonts w:ascii="Verdana" w:hAnsi="Verdana"/>
        </w:rPr>
        <w:t xml:space="preserve"> společně zařazení v příslušné kategorii/stupni Systému</w:t>
      </w:r>
      <w:r w:rsidRPr="00E87EF6">
        <w:rPr>
          <w:rFonts w:ascii="Verdana" w:hAnsi="Verdana"/>
        </w:rPr>
        <w:t xml:space="preserve"> ponesou společnou a nerozdílnou</w:t>
      </w:r>
      <w:r>
        <w:rPr>
          <w:rFonts w:ascii="Verdana" w:hAnsi="Verdana"/>
        </w:rPr>
        <w:t xml:space="preserve"> </w:t>
      </w:r>
      <w:r w:rsidRPr="00E87EF6">
        <w:rPr>
          <w:rFonts w:ascii="Verdana" w:hAnsi="Verdana"/>
        </w:rPr>
        <w:t xml:space="preserve">odpovědnost za plnění </w:t>
      </w:r>
      <w:r w:rsidR="007A0A93">
        <w:rPr>
          <w:rFonts w:ascii="Verdana" w:hAnsi="Verdana"/>
        </w:rPr>
        <w:t xml:space="preserve">takto </w:t>
      </w:r>
      <w:r w:rsidRPr="00E87EF6">
        <w:rPr>
          <w:rFonts w:ascii="Verdana" w:hAnsi="Verdana"/>
        </w:rPr>
        <w:t>zadávané veřejné zakázky</w:t>
      </w:r>
      <w:r w:rsidR="00000BBC">
        <w:rPr>
          <w:rFonts w:ascii="Verdana" w:hAnsi="Verdana"/>
        </w:rPr>
        <w:t>.</w:t>
      </w:r>
    </w:p>
    <w:p w14:paraId="3D70A28F" w14:textId="40595241" w:rsidR="00F65CF2" w:rsidRPr="00872465" w:rsidRDefault="00F65CF2" w:rsidP="00405666">
      <w:pPr>
        <w:spacing w:after="120" w:line="240" w:lineRule="auto"/>
        <w:ind w:left="720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 </w:t>
      </w:r>
    </w:p>
    <w:p w14:paraId="4FE4778C" w14:textId="77777777" w:rsidR="00F65CF2" w:rsidRPr="00872465" w:rsidRDefault="00F65CF2" w:rsidP="000F484F">
      <w:pPr>
        <w:tabs>
          <w:tab w:val="left" w:pos="1134"/>
        </w:tabs>
        <w:spacing w:before="120" w:after="120"/>
        <w:jc w:val="both"/>
        <w:rPr>
          <w:rFonts w:ascii="Verdana" w:hAnsi="Verdana"/>
        </w:rPr>
      </w:pPr>
    </w:p>
    <w:p w14:paraId="3010F4BB" w14:textId="77777777" w:rsidR="00B37769" w:rsidRDefault="00B37769" w:rsidP="00B37769">
      <w:pPr>
        <w:keepNext/>
        <w:keepLines/>
        <w:widowControl w:val="0"/>
        <w:spacing w:before="720" w:after="0" w:line="280" w:lineRule="atLeast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15896B93" w14:textId="77777777" w:rsidR="00B37769" w:rsidRPr="00662443" w:rsidRDefault="00B37769" w:rsidP="00B37769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B37769" w:rsidRPr="00662443" w14:paraId="6BB84CF9" w14:textId="77777777" w:rsidTr="00CB051F">
        <w:trPr>
          <w:jc w:val="right"/>
        </w:trPr>
        <w:tc>
          <w:tcPr>
            <w:tcW w:w="4678" w:type="dxa"/>
            <w:shd w:val="clear" w:color="auto" w:fill="auto"/>
          </w:tcPr>
          <w:p w14:paraId="53F09E5F" w14:textId="77777777" w:rsidR="00B37769" w:rsidRPr="00662443" w:rsidRDefault="00B37769" w:rsidP="00CB051F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50F896A6" w14:textId="00035F74" w:rsidR="00B37769" w:rsidRPr="00662443" w:rsidRDefault="00B37769" w:rsidP="00CB051F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 xml:space="preserve">jméno a příjmení osoby zastupující </w:t>
            </w:r>
            <w:r w:rsidRPr="00E87EF6">
              <w:rPr>
                <w:rFonts w:cs="Arial"/>
                <w:b/>
                <w:i/>
              </w:rPr>
              <w:t>dodavatele č. 1</w:t>
            </w:r>
            <w:r w:rsidRPr="00662443">
              <w:rPr>
                <w:rFonts w:cs="Arial"/>
                <w:i/>
              </w:rPr>
              <w:t>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61BA73A6" w14:textId="77777777" w:rsidR="00F65CF2" w:rsidRPr="00872465" w:rsidRDefault="00F65CF2" w:rsidP="00F65CF2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</w:rPr>
      </w:pPr>
    </w:p>
    <w:p w14:paraId="53DD32D8" w14:textId="77777777" w:rsidR="00B37769" w:rsidRPr="00872465" w:rsidRDefault="00B37769" w:rsidP="00B37769">
      <w:pPr>
        <w:tabs>
          <w:tab w:val="left" w:pos="1134"/>
        </w:tabs>
        <w:spacing w:before="120" w:after="120"/>
        <w:jc w:val="both"/>
        <w:rPr>
          <w:rFonts w:ascii="Verdana" w:hAnsi="Verdana"/>
        </w:rPr>
      </w:pPr>
    </w:p>
    <w:p w14:paraId="383F1550" w14:textId="40D86D97" w:rsidR="009F392E" w:rsidRPr="00F65CF2" w:rsidRDefault="009F392E" w:rsidP="00F65CF2"/>
    <w:sectPr w:rsidR="009F392E" w:rsidRPr="00F65CF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59BD" w14:textId="77777777" w:rsidR="00952458" w:rsidRDefault="00952458" w:rsidP="00962258">
      <w:pPr>
        <w:spacing w:after="0" w:line="240" w:lineRule="auto"/>
      </w:pPr>
      <w:r>
        <w:separator/>
      </w:r>
    </w:p>
  </w:endnote>
  <w:endnote w:type="continuationSeparator" w:id="0">
    <w:p w14:paraId="42152AF0" w14:textId="77777777" w:rsidR="00952458" w:rsidRDefault="00952458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57664243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30A6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30A6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26D40470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30A6A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30A6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381BD" w14:textId="77777777" w:rsidR="00952458" w:rsidRDefault="00952458" w:rsidP="00962258">
      <w:pPr>
        <w:spacing w:after="0" w:line="240" w:lineRule="auto"/>
      </w:pPr>
      <w:r>
        <w:separator/>
      </w:r>
    </w:p>
  </w:footnote>
  <w:footnote w:type="continuationSeparator" w:id="0">
    <w:p w14:paraId="6185212A" w14:textId="77777777" w:rsidR="00952458" w:rsidRDefault="00952458" w:rsidP="00962258">
      <w:pPr>
        <w:spacing w:after="0" w:line="240" w:lineRule="auto"/>
      </w:pPr>
      <w:r>
        <w:continuationSeparator/>
      </w:r>
    </w:p>
  </w:footnote>
  <w:footnote w:id="1">
    <w:p w14:paraId="1CEB82D1" w14:textId="7F983CD3" w:rsidR="007630D5" w:rsidRDefault="007630D5">
      <w:pPr>
        <w:pStyle w:val="Textpoznpodarou"/>
      </w:pPr>
      <w:r>
        <w:rPr>
          <w:rStyle w:val="Znakapoznpodarou"/>
        </w:rPr>
        <w:footnoteRef/>
      </w:r>
      <w:r>
        <w:t xml:space="preserve"> V případě většího množství dodavatelů </w:t>
      </w:r>
      <w:r w:rsidR="000716D5">
        <w:t>se text doplní</w:t>
      </w:r>
      <w:r w:rsidR="00FC192B">
        <w:t xml:space="preserve"> tak, že budou</w:t>
      </w:r>
      <w:r>
        <w:t xml:space="preserve"> uve</w:t>
      </w:r>
      <w:r w:rsidR="00FC192B">
        <w:t>deni vš</w:t>
      </w:r>
      <w:r w:rsidR="000716D5">
        <w:t>ichni dodavatelé, kteří podávají společnou žádost o zařazení do Systému.</w:t>
      </w:r>
    </w:p>
  </w:footnote>
  <w:footnote w:id="2">
    <w:p w14:paraId="3F180549" w14:textId="3725EAC1" w:rsidR="00FC192B" w:rsidRDefault="00FC192B">
      <w:pPr>
        <w:pStyle w:val="Textpoznpodarou"/>
      </w:pPr>
      <w:r>
        <w:rPr>
          <w:rStyle w:val="Znakapoznpodarou"/>
        </w:rPr>
        <w:footnoteRef/>
      </w:r>
      <w:r>
        <w:t xml:space="preserve"> Např. společnost dle § 2716 zákona č. 89/2012 Sb., občanského zákoníku ve znění pozdějších předpisů.</w:t>
      </w:r>
    </w:p>
  </w:footnote>
  <w:footnote w:id="3">
    <w:p w14:paraId="0913449D" w14:textId="77777777" w:rsidR="000716D5" w:rsidRDefault="000716D5" w:rsidP="000716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87EF6">
        <w:t>www.iskd.spravazeleznic.cz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B3745E8"/>
    <w:multiLevelType w:val="hybridMultilevel"/>
    <w:tmpl w:val="1C2C41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0"/>
  </w:num>
  <w:num w:numId="17">
    <w:abstractNumId w:val="3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"/>
  </w:num>
  <w:num w:numId="3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0BBC"/>
    <w:rsid w:val="000058D1"/>
    <w:rsid w:val="000716D5"/>
    <w:rsid w:val="00072C1E"/>
    <w:rsid w:val="000E23A7"/>
    <w:rsid w:val="000F484F"/>
    <w:rsid w:val="0010693F"/>
    <w:rsid w:val="00114472"/>
    <w:rsid w:val="00140EBB"/>
    <w:rsid w:val="001550BC"/>
    <w:rsid w:val="001605B9"/>
    <w:rsid w:val="00170EC5"/>
    <w:rsid w:val="001747C1"/>
    <w:rsid w:val="00184743"/>
    <w:rsid w:val="00207DF5"/>
    <w:rsid w:val="00230CD5"/>
    <w:rsid w:val="00280E07"/>
    <w:rsid w:val="002C31BF"/>
    <w:rsid w:val="002D08B1"/>
    <w:rsid w:val="002E0CD7"/>
    <w:rsid w:val="00341DCF"/>
    <w:rsid w:val="00357BC6"/>
    <w:rsid w:val="00362736"/>
    <w:rsid w:val="003956C6"/>
    <w:rsid w:val="00405666"/>
    <w:rsid w:val="00437E31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30D5"/>
    <w:rsid w:val="00766846"/>
    <w:rsid w:val="0077673A"/>
    <w:rsid w:val="007846E1"/>
    <w:rsid w:val="007A0A93"/>
    <w:rsid w:val="007B570C"/>
    <w:rsid w:val="007C589B"/>
    <w:rsid w:val="007E4A6E"/>
    <w:rsid w:val="007F56A7"/>
    <w:rsid w:val="00807DD0"/>
    <w:rsid w:val="00830A6A"/>
    <w:rsid w:val="008659F3"/>
    <w:rsid w:val="0086741E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02B8"/>
    <w:rsid w:val="00936091"/>
    <w:rsid w:val="00940D8A"/>
    <w:rsid w:val="00952458"/>
    <w:rsid w:val="00962258"/>
    <w:rsid w:val="0096581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37769"/>
    <w:rsid w:val="00B65670"/>
    <w:rsid w:val="00B75EE1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D21061"/>
    <w:rsid w:val="00D4108E"/>
    <w:rsid w:val="00D51732"/>
    <w:rsid w:val="00D6163D"/>
    <w:rsid w:val="00D73D46"/>
    <w:rsid w:val="00D831A3"/>
    <w:rsid w:val="00DC75F3"/>
    <w:rsid w:val="00DD46F3"/>
    <w:rsid w:val="00DE56F2"/>
    <w:rsid w:val="00DF116D"/>
    <w:rsid w:val="00E36C4A"/>
    <w:rsid w:val="00E57C4F"/>
    <w:rsid w:val="00E87EF6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760E7"/>
    <w:rsid w:val="00F7719D"/>
    <w:rsid w:val="00F86BA6"/>
    <w:rsid w:val="00FC192B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7630D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630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30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30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0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85B70C0FA4453852F5BE01FF0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8E9DC-4D20-49FE-AEEA-820651C79818}"/>
      </w:docPartPr>
      <w:docPartBody>
        <w:p w:rsidR="00B76D49" w:rsidRDefault="00F2417C" w:rsidP="00F2417C">
          <w:pPr>
            <w:pStyle w:val="3A985B70C0FA4453852F5BE01FF0813B"/>
          </w:pPr>
          <w:r w:rsidRPr="0048512C">
            <w:rPr>
              <w:rStyle w:val="Zstupntext"/>
            </w:rPr>
            <w:t>Klikněte sem a zadejte text.</w:t>
          </w:r>
        </w:p>
      </w:docPartBody>
    </w:docPart>
    <w:docPart>
      <w:docPartPr>
        <w:name w:val="D0981A64997E4428A559E1A73F571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57DE8-FBF3-4B56-8527-7B3B7465AF61}"/>
      </w:docPartPr>
      <w:docPartBody>
        <w:p w:rsidR="0035174C" w:rsidRDefault="00A8632A" w:rsidP="00A8632A">
          <w:pPr>
            <w:pStyle w:val="D0981A64997E4428A559E1A73F571828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2515F9"/>
    <w:rsid w:val="00306FE4"/>
    <w:rsid w:val="0035174C"/>
    <w:rsid w:val="00865DA5"/>
    <w:rsid w:val="00A34DED"/>
    <w:rsid w:val="00A8632A"/>
    <w:rsid w:val="00B76D49"/>
    <w:rsid w:val="00CA55B6"/>
    <w:rsid w:val="00D5120C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632A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D0981A64997E4428A559E1A73F571828">
    <w:name w:val="D0981A64997E4428A559E1A73F571828"/>
    <w:rsid w:val="00A86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9A695-5ED2-42ED-8D8B-3E316B65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2</cp:revision>
  <cp:lastPrinted>2017-11-28T17:18:00Z</cp:lastPrinted>
  <dcterms:created xsi:type="dcterms:W3CDTF">2022-05-30T08:44:00Z</dcterms:created>
  <dcterms:modified xsi:type="dcterms:W3CDTF">2022-05-30T08:44:00Z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